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0C" w:rsidRDefault="00B92F0C" w:rsidP="00B92F0C">
      <w:pPr>
        <w:spacing w:after="0" w:line="240" w:lineRule="auto"/>
        <w:jc w:val="center"/>
        <w:rPr>
          <w:rFonts w:ascii="Swis721 Ex BT" w:hAnsi="Swis721 Ex BT"/>
          <w:sz w:val="36"/>
          <w:szCs w:val="36"/>
        </w:rPr>
      </w:pPr>
      <w:r>
        <w:rPr>
          <w:rFonts w:ascii="Swis721 Ex BT" w:hAnsi="Swis721 Ex BT"/>
          <w:noProof/>
          <w:sz w:val="36"/>
          <w:szCs w:val="36"/>
          <w:lang w:val="es-ES" w:eastAsia="es-ES"/>
        </w:rPr>
        <w:drawing>
          <wp:anchor distT="0" distB="0" distL="114300" distR="114300" simplePos="0" relativeHeight="251659264" behindDoc="0" locked="0" layoutInCell="1" allowOverlap="1" wp14:anchorId="433BBAB0" wp14:editId="6575B898">
            <wp:simplePos x="0" y="0"/>
            <wp:positionH relativeFrom="margin">
              <wp:align>center</wp:align>
            </wp:positionH>
            <wp:positionV relativeFrom="paragraph">
              <wp:posOffset>1270</wp:posOffset>
            </wp:positionV>
            <wp:extent cx="2785745" cy="622935"/>
            <wp:effectExtent l="0" t="0" r="0" b="5715"/>
            <wp:wrapThrough wrapText="bothSides">
              <wp:wrapPolygon edited="0">
                <wp:start x="0" y="0"/>
                <wp:lineTo x="0" y="21138"/>
                <wp:lineTo x="21418" y="21138"/>
                <wp:lineTo x="21418" y="0"/>
                <wp:lineTo x="0" y="0"/>
              </wp:wrapPolygon>
            </wp:wrapThrough>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utbook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5745" cy="622935"/>
                    </a:xfrm>
                    <a:prstGeom prst="rect">
                      <a:avLst/>
                    </a:prstGeom>
                  </pic:spPr>
                </pic:pic>
              </a:graphicData>
            </a:graphic>
            <wp14:sizeRelH relativeFrom="margin">
              <wp14:pctWidth>0</wp14:pctWidth>
            </wp14:sizeRelH>
            <wp14:sizeRelV relativeFrom="margin">
              <wp14:pctHeight>0</wp14:pctHeight>
            </wp14:sizeRelV>
          </wp:anchor>
        </w:drawing>
      </w:r>
    </w:p>
    <w:p w:rsidR="00B92F0C" w:rsidRDefault="00B92F0C" w:rsidP="00B92F0C">
      <w:pPr>
        <w:spacing w:after="0" w:line="240" w:lineRule="auto"/>
        <w:jc w:val="center"/>
        <w:rPr>
          <w:rFonts w:ascii="Swis721 Ex BT" w:hAnsi="Swis721 Ex BT"/>
          <w:sz w:val="36"/>
          <w:szCs w:val="36"/>
        </w:rPr>
      </w:pPr>
    </w:p>
    <w:p w:rsidR="00B92F0C" w:rsidRPr="00591ED8" w:rsidRDefault="00B92F0C" w:rsidP="00B92F0C">
      <w:pPr>
        <w:spacing w:after="0" w:line="240" w:lineRule="auto"/>
        <w:jc w:val="center"/>
        <w:rPr>
          <w:rFonts w:ascii="Swis721 Ex BT" w:hAnsi="Swis721 Ex BT"/>
          <w:sz w:val="36"/>
          <w:szCs w:val="36"/>
          <w:lang w:val="es-ES_tradnl"/>
        </w:rPr>
      </w:pPr>
    </w:p>
    <w:p w:rsidR="00B92F0C" w:rsidRPr="00591ED8" w:rsidRDefault="00B92F0C" w:rsidP="00B92F0C">
      <w:pPr>
        <w:spacing w:after="0" w:line="240" w:lineRule="auto"/>
        <w:jc w:val="center"/>
        <w:rPr>
          <w:rFonts w:ascii="Swis721 Ex BT" w:hAnsi="Swis721 Ex BT"/>
          <w:b/>
          <w:bCs/>
          <w:sz w:val="36"/>
          <w:szCs w:val="36"/>
          <w:lang w:val="es-ES_tradnl"/>
        </w:rPr>
      </w:pPr>
      <w:r w:rsidRPr="00591ED8">
        <w:rPr>
          <w:rFonts w:ascii="Swis721 Ex BT" w:hAnsi="Swis721 Ex BT"/>
          <w:b/>
          <w:bCs/>
          <w:sz w:val="36"/>
          <w:szCs w:val="36"/>
          <w:lang w:val="es-ES_tradnl"/>
        </w:rPr>
        <w:t xml:space="preserve">Primer curso intensivo </w:t>
      </w:r>
    </w:p>
    <w:p w:rsidR="00B92F0C" w:rsidRPr="00591ED8" w:rsidRDefault="00B92F0C" w:rsidP="00B92F0C">
      <w:pPr>
        <w:spacing w:after="0" w:line="240" w:lineRule="auto"/>
        <w:jc w:val="center"/>
        <w:rPr>
          <w:rFonts w:ascii="Swis721 Ex BT" w:hAnsi="Swis721 Ex BT"/>
          <w:b/>
          <w:bCs/>
          <w:sz w:val="36"/>
          <w:szCs w:val="36"/>
          <w:lang w:val="es-ES_tradnl"/>
        </w:rPr>
      </w:pPr>
      <w:r w:rsidRPr="00591ED8">
        <w:rPr>
          <w:rFonts w:ascii="Swis721 Ex BT" w:hAnsi="Swis721 Ex BT"/>
          <w:b/>
          <w:bCs/>
          <w:sz w:val="36"/>
          <w:szCs w:val="36"/>
          <w:lang w:val="es-ES_tradnl"/>
        </w:rPr>
        <w:t>de narración profesional de audiolibros</w:t>
      </w:r>
    </w:p>
    <w:p w:rsidR="00B92F0C" w:rsidRDefault="00B92F0C" w:rsidP="00B92F0C">
      <w:pPr>
        <w:spacing w:after="0" w:line="240" w:lineRule="auto"/>
        <w:jc w:val="center"/>
        <w:rPr>
          <w:rFonts w:ascii="Swis721 Ex BT" w:hAnsi="Swis721 Ex BT"/>
          <w:color w:val="808080" w:themeColor="background1" w:themeShade="80"/>
          <w:sz w:val="36"/>
          <w:szCs w:val="36"/>
          <w:lang w:val="es-ES_tradnl"/>
        </w:rPr>
      </w:pPr>
      <w:r w:rsidRPr="00591ED8">
        <w:rPr>
          <w:rFonts w:ascii="Swis721 Ex BT" w:hAnsi="Swis721 Ex BT"/>
          <w:color w:val="808080" w:themeColor="background1" w:themeShade="80"/>
          <w:sz w:val="36"/>
          <w:szCs w:val="36"/>
          <w:lang w:val="es-ES_tradnl"/>
        </w:rPr>
        <w:t>18, 19 y 20 de octubre de 2019</w:t>
      </w:r>
    </w:p>
    <w:p w:rsidR="00B92F0C" w:rsidRDefault="00B92F0C" w:rsidP="00B92F0C">
      <w:pPr>
        <w:spacing w:after="0" w:line="240" w:lineRule="auto"/>
        <w:jc w:val="center"/>
        <w:rPr>
          <w:rFonts w:ascii="Swis721 Ex BT" w:hAnsi="Swis721 Ex BT"/>
          <w:color w:val="808080" w:themeColor="background1" w:themeShade="80"/>
          <w:sz w:val="36"/>
          <w:szCs w:val="36"/>
          <w:lang w:val="es-ES_tradnl"/>
        </w:rPr>
      </w:pPr>
    </w:p>
    <w:p w:rsidR="00B92F0C" w:rsidRDefault="00B92F0C" w:rsidP="00B92F0C">
      <w:pPr>
        <w:spacing w:after="0" w:line="240" w:lineRule="auto"/>
        <w:jc w:val="center"/>
        <w:rPr>
          <w:rFonts w:ascii="Swis721 Ex BT" w:hAnsi="Swis721 Ex BT"/>
          <w:color w:val="808080" w:themeColor="background1" w:themeShade="80"/>
          <w:sz w:val="36"/>
          <w:szCs w:val="36"/>
          <w:lang w:val="es-ES_tradnl"/>
        </w:rPr>
      </w:pPr>
      <w:r>
        <w:rPr>
          <w:rFonts w:ascii="Swis721 Ex BT" w:hAnsi="Swis721 Ex BT"/>
          <w:color w:val="808080" w:themeColor="background1" w:themeShade="80"/>
          <w:sz w:val="36"/>
          <w:szCs w:val="36"/>
          <w:lang w:val="es-ES_tradnl"/>
        </w:rPr>
        <w:t>FORMULARIO PREINSCRIPCIÓN</w:t>
      </w:r>
    </w:p>
    <w:p w:rsidR="00B92F0C" w:rsidRDefault="00B92F0C" w:rsidP="00B92F0C">
      <w:pPr>
        <w:spacing w:after="0" w:line="240" w:lineRule="auto"/>
        <w:jc w:val="center"/>
        <w:rPr>
          <w:rFonts w:ascii="Swis721 Ex BT" w:hAnsi="Swis721 Ex BT"/>
          <w:color w:val="808080" w:themeColor="background1" w:themeShade="80"/>
          <w:sz w:val="36"/>
          <w:szCs w:val="36"/>
          <w:lang w:val="es-ES_tradnl"/>
        </w:rPr>
      </w:pPr>
    </w:p>
    <w:tbl>
      <w:tblPr>
        <w:tblStyle w:val="Tablaconcuadrcula"/>
        <w:tblpPr w:leftFromText="141" w:rightFromText="141" w:vertAnchor="text" w:horzAnchor="margin" w:tblpY="134"/>
        <w:tblW w:w="8966" w:type="dxa"/>
        <w:tblLook w:val="04A0" w:firstRow="1" w:lastRow="0" w:firstColumn="1" w:lastColumn="0" w:noHBand="0" w:noVBand="1"/>
      </w:tblPr>
      <w:tblGrid>
        <w:gridCol w:w="2312"/>
        <w:gridCol w:w="1449"/>
        <w:gridCol w:w="5205"/>
      </w:tblGrid>
      <w:tr w:rsidR="00B92F0C" w:rsidTr="00B92F0C">
        <w:tc>
          <w:tcPr>
            <w:tcW w:w="2312" w:type="dxa"/>
            <w:vAlign w:val="center"/>
          </w:tcPr>
          <w:p w:rsidR="00B92F0C" w:rsidRPr="00B92F0C" w:rsidRDefault="00B92F0C" w:rsidP="00B92F0C">
            <w:pPr>
              <w:rPr>
                <w:rFonts w:ascii="Swis721 Ex BT" w:hAnsi="Swis721 Ex BT"/>
                <w:b/>
                <w:bCs/>
                <w:color w:val="808080" w:themeColor="background1" w:themeShade="80"/>
                <w:sz w:val="24"/>
                <w:szCs w:val="24"/>
                <w:lang w:val="es-ES_tradnl"/>
              </w:rPr>
            </w:pPr>
            <w:r w:rsidRPr="00B92F0C">
              <w:rPr>
                <w:rFonts w:ascii="Swis721 Ex BT" w:hAnsi="Swis721 Ex BT"/>
                <w:b/>
                <w:bCs/>
                <w:color w:val="808080" w:themeColor="background1" w:themeShade="80"/>
                <w:sz w:val="24"/>
                <w:szCs w:val="24"/>
                <w:lang w:val="es-ES_tradnl"/>
              </w:rPr>
              <w:t>NOMBRE</w:t>
            </w:r>
          </w:p>
        </w:tc>
        <w:tc>
          <w:tcPr>
            <w:tcW w:w="6654" w:type="dxa"/>
            <w:gridSpan w:val="2"/>
            <w:vAlign w:val="center"/>
          </w:tcPr>
          <w:p w:rsidR="00B92F0C" w:rsidRDefault="00B92F0C" w:rsidP="00B92F0C">
            <w:pPr>
              <w:rPr>
                <w:rFonts w:ascii="Swis721 Ex BT" w:hAnsi="Swis721 Ex BT"/>
                <w:color w:val="808080" w:themeColor="background1" w:themeShade="80"/>
                <w:sz w:val="36"/>
                <w:szCs w:val="36"/>
                <w:lang w:val="es-ES_tradnl"/>
              </w:rPr>
            </w:pPr>
            <w:r w:rsidRPr="00B92F0C">
              <w:rPr>
                <w:rFonts w:ascii="Swis721 Ex BT" w:hAnsi="Swis721 Ex BT"/>
                <w:b/>
                <w:bCs/>
                <w:noProof/>
                <w:color w:val="808080" w:themeColor="background1" w:themeShade="80"/>
                <w:sz w:val="24"/>
                <w:szCs w:val="24"/>
                <w:lang w:val="es-ES" w:eastAsia="es-ES"/>
              </w:rPr>
              <mc:AlternateContent>
                <mc:Choice Requires="wps">
                  <w:drawing>
                    <wp:anchor distT="45720" distB="45720" distL="114300" distR="114300" simplePos="0" relativeHeight="251661312" behindDoc="0" locked="0" layoutInCell="1" allowOverlap="1">
                      <wp:simplePos x="0" y="0"/>
                      <wp:positionH relativeFrom="column">
                        <wp:posOffset>3115310</wp:posOffset>
                      </wp:positionH>
                      <wp:positionV relativeFrom="paragraph">
                        <wp:posOffset>8890</wp:posOffset>
                      </wp:positionV>
                      <wp:extent cx="1040130" cy="1390650"/>
                      <wp:effectExtent l="0" t="0" r="26670" b="19050"/>
                      <wp:wrapNone/>
                      <wp:docPr id="21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390650"/>
                              </a:xfrm>
                              <a:prstGeom prst="rect">
                                <a:avLst/>
                              </a:prstGeom>
                              <a:solidFill>
                                <a:srgbClr val="FFFFFF"/>
                              </a:solidFill>
                              <a:ln w="9525">
                                <a:solidFill>
                                  <a:srgbClr val="000000"/>
                                </a:solidFill>
                                <a:miter lim="800000"/>
                                <a:headEnd/>
                                <a:tailEnd/>
                              </a:ln>
                            </wps:spPr>
                            <wps:txbx>
                              <w:txbxContent>
                                <w:p w:rsidR="00B92F0C" w:rsidRDefault="00B92F0C"/>
                                <w:p w:rsidR="00B92F0C" w:rsidRDefault="00B92F0C"/>
                                <w:p w:rsidR="00B92F0C" w:rsidRDefault="00B92F0C" w:rsidP="00B92F0C">
                                  <w:pPr>
                                    <w:jc w:val="right"/>
                                  </w:pPr>
                                  <w:r>
                                    <w:t>FOTOGRAFÍA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2" o:spid="_x0000_s1026" type="#_x0000_t202" style="position:absolute;margin-left:245.3pt;margin-top:.7pt;width:81.9pt;height:10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">
                      <v:textbox>
                        <w:txbxContent>
                          <w:p w:rsidR="00B92F0C" w:rsidRDefault="00B92F0C"/>
                          <w:p w:rsidR="00B92F0C" w:rsidRDefault="00B92F0C"/>
                          <w:p w:rsidR="00B92F0C" w:rsidRDefault="00B92F0C" w:rsidP="00B92F0C">
                            <w:pPr>
                              <w:jc w:val="right"/>
                            </w:pPr>
                            <w:r>
                              <w:t>FOTOGRAFÍA</w:t>
                            </w:r>
                          </w:p>
                        </w:txbxContent>
                      </v:textbox>
                    </v:shape>
                  </w:pict>
                </mc:Fallback>
              </mc:AlternateContent>
            </w:r>
          </w:p>
        </w:tc>
      </w:tr>
      <w:tr w:rsidR="00B92F0C" w:rsidTr="00B92F0C">
        <w:tc>
          <w:tcPr>
            <w:tcW w:w="2312" w:type="dxa"/>
            <w:vAlign w:val="center"/>
          </w:tcPr>
          <w:p w:rsidR="00B92F0C" w:rsidRPr="00B92F0C" w:rsidRDefault="00B92F0C" w:rsidP="00B92F0C">
            <w:pPr>
              <w:rPr>
                <w:rFonts w:ascii="Swis721 Ex BT" w:hAnsi="Swis721 Ex BT"/>
                <w:b/>
                <w:bCs/>
                <w:color w:val="808080" w:themeColor="background1" w:themeShade="80"/>
                <w:sz w:val="24"/>
                <w:szCs w:val="24"/>
                <w:lang w:val="es-ES_tradnl"/>
              </w:rPr>
            </w:pPr>
            <w:r w:rsidRPr="00B92F0C">
              <w:rPr>
                <w:rFonts w:ascii="Swis721 Ex BT" w:hAnsi="Swis721 Ex BT"/>
                <w:b/>
                <w:bCs/>
                <w:color w:val="808080" w:themeColor="background1" w:themeShade="80"/>
                <w:sz w:val="24"/>
                <w:szCs w:val="24"/>
                <w:lang w:val="es-ES_tradnl"/>
              </w:rPr>
              <w:t>APELLIDOS</w:t>
            </w:r>
          </w:p>
        </w:tc>
        <w:tc>
          <w:tcPr>
            <w:tcW w:w="6654" w:type="dxa"/>
            <w:gridSpan w:val="2"/>
            <w:vAlign w:val="center"/>
          </w:tcPr>
          <w:p w:rsidR="00B92F0C" w:rsidRDefault="00B92F0C" w:rsidP="00B92F0C">
            <w:pPr>
              <w:rPr>
                <w:rFonts w:ascii="Swis721 Ex BT" w:hAnsi="Swis721 Ex BT"/>
                <w:color w:val="808080" w:themeColor="background1" w:themeShade="80"/>
                <w:sz w:val="36"/>
                <w:szCs w:val="36"/>
                <w:lang w:val="es-ES_tradnl"/>
              </w:rPr>
            </w:pPr>
          </w:p>
        </w:tc>
      </w:tr>
      <w:tr w:rsidR="00B92F0C" w:rsidTr="00B92F0C">
        <w:tc>
          <w:tcPr>
            <w:tcW w:w="2312" w:type="dxa"/>
            <w:vAlign w:val="center"/>
          </w:tcPr>
          <w:p w:rsidR="00B92F0C" w:rsidRPr="00B92F0C" w:rsidRDefault="00B92F0C" w:rsidP="00B92F0C">
            <w:pPr>
              <w:rPr>
                <w:rFonts w:ascii="Swis721 Ex BT" w:hAnsi="Swis721 Ex BT"/>
                <w:b/>
                <w:bCs/>
                <w:color w:val="808080" w:themeColor="background1" w:themeShade="80"/>
                <w:sz w:val="24"/>
                <w:szCs w:val="24"/>
                <w:lang w:val="es-ES_tradnl"/>
              </w:rPr>
            </w:pPr>
            <w:r w:rsidRPr="00B92F0C">
              <w:rPr>
                <w:rFonts w:ascii="Swis721 Ex BT" w:hAnsi="Swis721 Ex BT"/>
                <w:b/>
                <w:bCs/>
                <w:color w:val="808080" w:themeColor="background1" w:themeShade="80"/>
                <w:sz w:val="24"/>
                <w:szCs w:val="24"/>
                <w:lang w:val="es-ES_tradnl"/>
              </w:rPr>
              <w:t>EDAD</w:t>
            </w:r>
          </w:p>
        </w:tc>
        <w:tc>
          <w:tcPr>
            <w:tcW w:w="6654" w:type="dxa"/>
            <w:gridSpan w:val="2"/>
            <w:vAlign w:val="center"/>
          </w:tcPr>
          <w:p w:rsidR="00B92F0C" w:rsidRDefault="00B92F0C" w:rsidP="00B92F0C">
            <w:pPr>
              <w:rPr>
                <w:rFonts w:ascii="Swis721 Ex BT" w:hAnsi="Swis721 Ex BT"/>
                <w:color w:val="808080" w:themeColor="background1" w:themeShade="80"/>
                <w:sz w:val="36"/>
                <w:szCs w:val="36"/>
                <w:lang w:val="es-ES_tradnl"/>
              </w:rPr>
            </w:pPr>
          </w:p>
        </w:tc>
      </w:tr>
      <w:tr w:rsidR="00B92F0C" w:rsidTr="00B92F0C">
        <w:tc>
          <w:tcPr>
            <w:tcW w:w="2312" w:type="dxa"/>
            <w:vAlign w:val="center"/>
          </w:tcPr>
          <w:p w:rsidR="00B92F0C" w:rsidRPr="00B92F0C" w:rsidRDefault="00B92F0C" w:rsidP="00B92F0C">
            <w:pPr>
              <w:rPr>
                <w:rFonts w:ascii="Swis721 Ex BT" w:hAnsi="Swis721 Ex BT"/>
                <w:b/>
                <w:bCs/>
                <w:color w:val="808080" w:themeColor="background1" w:themeShade="80"/>
                <w:sz w:val="24"/>
                <w:szCs w:val="24"/>
                <w:lang w:val="es-ES_tradnl"/>
              </w:rPr>
            </w:pPr>
            <w:r w:rsidRPr="00B92F0C">
              <w:rPr>
                <w:rFonts w:ascii="Swis721 Ex BT" w:hAnsi="Swis721 Ex BT"/>
                <w:b/>
                <w:bCs/>
                <w:color w:val="808080" w:themeColor="background1" w:themeShade="80"/>
                <w:sz w:val="24"/>
                <w:szCs w:val="24"/>
                <w:lang w:val="es-ES_tradnl"/>
              </w:rPr>
              <w:t>DNI</w:t>
            </w:r>
          </w:p>
        </w:tc>
        <w:tc>
          <w:tcPr>
            <w:tcW w:w="6654" w:type="dxa"/>
            <w:gridSpan w:val="2"/>
            <w:vAlign w:val="center"/>
          </w:tcPr>
          <w:p w:rsidR="00B92F0C" w:rsidRDefault="00B92F0C" w:rsidP="00B92F0C">
            <w:pPr>
              <w:rPr>
                <w:rFonts w:ascii="Swis721 Ex BT" w:hAnsi="Swis721 Ex BT"/>
                <w:color w:val="808080" w:themeColor="background1" w:themeShade="80"/>
                <w:sz w:val="36"/>
                <w:szCs w:val="36"/>
                <w:lang w:val="es-ES_tradnl"/>
              </w:rPr>
            </w:pPr>
          </w:p>
        </w:tc>
      </w:tr>
      <w:tr w:rsidR="00B92F0C" w:rsidTr="00B92F0C">
        <w:tc>
          <w:tcPr>
            <w:tcW w:w="2312" w:type="dxa"/>
            <w:vMerge w:val="restart"/>
            <w:vAlign w:val="center"/>
          </w:tcPr>
          <w:p w:rsidR="00B92F0C" w:rsidRPr="00B92F0C" w:rsidRDefault="00B92F0C" w:rsidP="00B92F0C">
            <w:pPr>
              <w:rPr>
                <w:rFonts w:ascii="Swis721 Ex BT" w:hAnsi="Swis721 Ex BT"/>
                <w:b/>
                <w:bCs/>
                <w:color w:val="808080" w:themeColor="background1" w:themeShade="80"/>
                <w:sz w:val="24"/>
                <w:szCs w:val="24"/>
                <w:lang w:val="es-ES_tradnl"/>
              </w:rPr>
            </w:pPr>
            <w:r w:rsidRPr="00B92F0C">
              <w:rPr>
                <w:rFonts w:ascii="Swis721 Ex BT" w:hAnsi="Swis721 Ex BT"/>
                <w:b/>
                <w:bCs/>
                <w:color w:val="808080" w:themeColor="background1" w:themeShade="80"/>
                <w:sz w:val="24"/>
                <w:szCs w:val="24"/>
                <w:lang w:val="es-ES_tradnl"/>
              </w:rPr>
              <w:t>DIRECCIÓN</w:t>
            </w:r>
          </w:p>
        </w:tc>
        <w:tc>
          <w:tcPr>
            <w:tcW w:w="1449" w:type="dxa"/>
            <w:vAlign w:val="center"/>
          </w:tcPr>
          <w:p w:rsidR="00B92F0C" w:rsidRPr="00B92F0C" w:rsidRDefault="00B92F0C" w:rsidP="00B92F0C">
            <w:pPr>
              <w:rPr>
                <w:rFonts w:ascii="Swis721 Ex BT" w:hAnsi="Swis721 Ex BT"/>
                <w:b/>
                <w:bCs/>
                <w:color w:val="808080" w:themeColor="background1" w:themeShade="80"/>
                <w:sz w:val="24"/>
                <w:szCs w:val="24"/>
                <w:lang w:val="es-ES_tradnl"/>
              </w:rPr>
            </w:pPr>
            <w:r w:rsidRPr="00B92F0C">
              <w:rPr>
                <w:rFonts w:ascii="Swis721 Ex BT" w:hAnsi="Swis721 Ex BT"/>
                <w:b/>
                <w:bCs/>
                <w:color w:val="808080" w:themeColor="background1" w:themeShade="80"/>
                <w:sz w:val="24"/>
                <w:szCs w:val="24"/>
                <w:lang w:val="es-ES_tradnl"/>
              </w:rPr>
              <w:t>CALLE</w:t>
            </w:r>
          </w:p>
        </w:tc>
        <w:tc>
          <w:tcPr>
            <w:tcW w:w="5205" w:type="dxa"/>
            <w:vAlign w:val="center"/>
          </w:tcPr>
          <w:p w:rsidR="00B92F0C" w:rsidRDefault="00B92F0C" w:rsidP="00B92F0C">
            <w:pPr>
              <w:rPr>
                <w:rFonts w:ascii="Swis721 Ex BT" w:hAnsi="Swis721 Ex BT"/>
                <w:color w:val="808080" w:themeColor="background1" w:themeShade="80"/>
                <w:sz w:val="36"/>
                <w:szCs w:val="36"/>
                <w:lang w:val="es-ES_tradnl"/>
              </w:rPr>
            </w:pPr>
          </w:p>
        </w:tc>
      </w:tr>
      <w:tr w:rsidR="00B92F0C" w:rsidTr="00B92F0C">
        <w:tc>
          <w:tcPr>
            <w:tcW w:w="2312" w:type="dxa"/>
            <w:vMerge/>
            <w:vAlign w:val="center"/>
          </w:tcPr>
          <w:p w:rsidR="00B92F0C" w:rsidRPr="00B92F0C" w:rsidRDefault="00B92F0C" w:rsidP="00B92F0C">
            <w:pPr>
              <w:rPr>
                <w:rFonts w:ascii="Swis721 Ex BT" w:hAnsi="Swis721 Ex BT"/>
                <w:color w:val="808080" w:themeColor="background1" w:themeShade="80"/>
                <w:sz w:val="24"/>
                <w:szCs w:val="24"/>
                <w:lang w:val="es-ES_tradnl"/>
              </w:rPr>
            </w:pPr>
          </w:p>
        </w:tc>
        <w:tc>
          <w:tcPr>
            <w:tcW w:w="1449" w:type="dxa"/>
            <w:vAlign w:val="center"/>
          </w:tcPr>
          <w:p w:rsidR="00B92F0C" w:rsidRPr="00B92F0C" w:rsidRDefault="00B92F0C" w:rsidP="00B92F0C">
            <w:pPr>
              <w:rPr>
                <w:rFonts w:ascii="Swis721 Ex BT" w:hAnsi="Swis721 Ex BT"/>
                <w:b/>
                <w:bCs/>
                <w:color w:val="808080" w:themeColor="background1" w:themeShade="80"/>
                <w:sz w:val="24"/>
                <w:szCs w:val="24"/>
                <w:lang w:val="es-ES_tradnl"/>
              </w:rPr>
            </w:pPr>
            <w:r w:rsidRPr="00B92F0C">
              <w:rPr>
                <w:rFonts w:ascii="Swis721 Ex BT" w:hAnsi="Swis721 Ex BT"/>
                <w:b/>
                <w:bCs/>
                <w:color w:val="808080" w:themeColor="background1" w:themeShade="80"/>
                <w:sz w:val="24"/>
                <w:szCs w:val="24"/>
                <w:lang w:val="es-ES_tradnl"/>
              </w:rPr>
              <w:t>CIUDAD</w:t>
            </w:r>
          </w:p>
        </w:tc>
        <w:tc>
          <w:tcPr>
            <w:tcW w:w="5205" w:type="dxa"/>
            <w:vAlign w:val="center"/>
          </w:tcPr>
          <w:p w:rsidR="00B92F0C" w:rsidRDefault="00B92F0C" w:rsidP="00B92F0C">
            <w:pPr>
              <w:rPr>
                <w:rFonts w:ascii="Swis721 Ex BT" w:hAnsi="Swis721 Ex BT"/>
                <w:color w:val="808080" w:themeColor="background1" w:themeShade="80"/>
                <w:sz w:val="36"/>
                <w:szCs w:val="36"/>
                <w:lang w:val="es-ES_tradnl"/>
              </w:rPr>
            </w:pPr>
          </w:p>
        </w:tc>
      </w:tr>
      <w:tr w:rsidR="00B92F0C" w:rsidTr="00B92F0C">
        <w:tc>
          <w:tcPr>
            <w:tcW w:w="2312" w:type="dxa"/>
            <w:vMerge/>
            <w:vAlign w:val="center"/>
          </w:tcPr>
          <w:p w:rsidR="00B92F0C" w:rsidRPr="00B92F0C" w:rsidRDefault="00B92F0C" w:rsidP="00B92F0C">
            <w:pPr>
              <w:rPr>
                <w:rFonts w:ascii="Swis721 Ex BT" w:hAnsi="Swis721 Ex BT"/>
                <w:color w:val="808080" w:themeColor="background1" w:themeShade="80"/>
                <w:sz w:val="24"/>
                <w:szCs w:val="24"/>
                <w:lang w:val="es-ES_tradnl"/>
              </w:rPr>
            </w:pPr>
          </w:p>
        </w:tc>
        <w:tc>
          <w:tcPr>
            <w:tcW w:w="1449" w:type="dxa"/>
            <w:vAlign w:val="center"/>
          </w:tcPr>
          <w:p w:rsidR="00B92F0C" w:rsidRPr="00B92F0C" w:rsidRDefault="00B92F0C" w:rsidP="00B92F0C">
            <w:pPr>
              <w:rPr>
                <w:rFonts w:ascii="Swis721 Ex BT" w:hAnsi="Swis721 Ex BT"/>
                <w:b/>
                <w:bCs/>
                <w:color w:val="808080" w:themeColor="background1" w:themeShade="80"/>
                <w:sz w:val="24"/>
                <w:szCs w:val="24"/>
                <w:lang w:val="es-ES_tradnl"/>
              </w:rPr>
            </w:pPr>
            <w:r w:rsidRPr="00B92F0C">
              <w:rPr>
                <w:rFonts w:ascii="Swis721 Ex BT" w:hAnsi="Swis721 Ex BT"/>
                <w:b/>
                <w:bCs/>
                <w:color w:val="808080" w:themeColor="background1" w:themeShade="80"/>
                <w:sz w:val="24"/>
                <w:szCs w:val="24"/>
                <w:lang w:val="es-ES_tradnl"/>
              </w:rPr>
              <w:t>CP</w:t>
            </w:r>
          </w:p>
        </w:tc>
        <w:tc>
          <w:tcPr>
            <w:tcW w:w="5205" w:type="dxa"/>
            <w:vAlign w:val="center"/>
          </w:tcPr>
          <w:p w:rsidR="00B92F0C" w:rsidRDefault="00B92F0C" w:rsidP="00B92F0C">
            <w:pPr>
              <w:rPr>
                <w:rFonts w:ascii="Swis721 Ex BT" w:hAnsi="Swis721 Ex BT"/>
                <w:color w:val="808080" w:themeColor="background1" w:themeShade="80"/>
                <w:sz w:val="36"/>
                <w:szCs w:val="36"/>
                <w:lang w:val="es-ES_tradnl"/>
              </w:rPr>
            </w:pPr>
          </w:p>
        </w:tc>
      </w:tr>
      <w:tr w:rsidR="00B92F0C" w:rsidTr="00B92F0C">
        <w:tc>
          <w:tcPr>
            <w:tcW w:w="2312" w:type="dxa"/>
            <w:vAlign w:val="center"/>
          </w:tcPr>
          <w:p w:rsidR="00B92F0C" w:rsidRPr="00B92F0C" w:rsidRDefault="00B92F0C" w:rsidP="00B92F0C">
            <w:pPr>
              <w:rPr>
                <w:rFonts w:ascii="Swis721 Ex BT" w:hAnsi="Swis721 Ex BT"/>
                <w:b/>
                <w:bCs/>
                <w:color w:val="808080" w:themeColor="background1" w:themeShade="80"/>
                <w:sz w:val="24"/>
                <w:szCs w:val="24"/>
                <w:lang w:val="es-ES_tradnl"/>
              </w:rPr>
            </w:pPr>
            <w:r w:rsidRPr="00B92F0C">
              <w:rPr>
                <w:rFonts w:ascii="Swis721 Ex BT" w:hAnsi="Swis721 Ex BT"/>
                <w:b/>
                <w:bCs/>
                <w:color w:val="808080" w:themeColor="background1" w:themeShade="80"/>
                <w:sz w:val="24"/>
                <w:szCs w:val="24"/>
                <w:lang w:val="es-ES_tradnl"/>
              </w:rPr>
              <w:t>TELÉFONO</w:t>
            </w:r>
          </w:p>
        </w:tc>
        <w:tc>
          <w:tcPr>
            <w:tcW w:w="6654" w:type="dxa"/>
            <w:gridSpan w:val="2"/>
            <w:vAlign w:val="center"/>
          </w:tcPr>
          <w:p w:rsidR="00B92F0C" w:rsidRDefault="00B92F0C" w:rsidP="00B92F0C">
            <w:pPr>
              <w:rPr>
                <w:rFonts w:ascii="Swis721 Ex BT" w:hAnsi="Swis721 Ex BT"/>
                <w:color w:val="808080" w:themeColor="background1" w:themeShade="80"/>
                <w:sz w:val="36"/>
                <w:szCs w:val="36"/>
                <w:lang w:val="es-ES_tradnl"/>
              </w:rPr>
            </w:pPr>
          </w:p>
        </w:tc>
      </w:tr>
      <w:tr w:rsidR="00B92F0C" w:rsidTr="00B92F0C">
        <w:tc>
          <w:tcPr>
            <w:tcW w:w="2312" w:type="dxa"/>
            <w:vAlign w:val="center"/>
          </w:tcPr>
          <w:p w:rsidR="00B92F0C" w:rsidRDefault="00B92F0C" w:rsidP="00B92F0C">
            <w:pPr>
              <w:rPr>
                <w:rFonts w:ascii="Swis721 Ex BT" w:hAnsi="Swis721 Ex BT"/>
                <w:b/>
                <w:bCs/>
                <w:color w:val="808080" w:themeColor="background1" w:themeShade="80"/>
                <w:sz w:val="24"/>
                <w:szCs w:val="24"/>
                <w:lang w:val="es-ES_tradnl"/>
              </w:rPr>
            </w:pPr>
            <w:r>
              <w:rPr>
                <w:rFonts w:ascii="Swis721 Ex BT" w:hAnsi="Swis721 Ex BT"/>
                <w:b/>
                <w:bCs/>
                <w:color w:val="808080" w:themeColor="background1" w:themeShade="80"/>
                <w:sz w:val="24"/>
                <w:szCs w:val="24"/>
                <w:lang w:val="es-ES_tradnl"/>
              </w:rPr>
              <w:t>CORREO</w:t>
            </w:r>
          </w:p>
          <w:p w:rsidR="00B92F0C" w:rsidRPr="00B92F0C" w:rsidRDefault="00B92F0C" w:rsidP="00B92F0C">
            <w:pPr>
              <w:rPr>
                <w:rFonts w:ascii="Swis721 Ex BT" w:hAnsi="Swis721 Ex BT"/>
                <w:b/>
                <w:bCs/>
                <w:color w:val="808080" w:themeColor="background1" w:themeShade="80"/>
                <w:sz w:val="24"/>
                <w:szCs w:val="24"/>
                <w:lang w:val="es-ES_tradnl"/>
              </w:rPr>
            </w:pPr>
            <w:r>
              <w:rPr>
                <w:rFonts w:ascii="Swis721 Ex BT" w:hAnsi="Swis721 Ex BT"/>
                <w:b/>
                <w:bCs/>
                <w:color w:val="808080" w:themeColor="background1" w:themeShade="80"/>
                <w:sz w:val="24"/>
                <w:szCs w:val="24"/>
                <w:lang w:val="es-ES_tradnl"/>
              </w:rPr>
              <w:t>ELECTRÓNICO</w:t>
            </w:r>
          </w:p>
        </w:tc>
        <w:tc>
          <w:tcPr>
            <w:tcW w:w="6654" w:type="dxa"/>
            <w:gridSpan w:val="2"/>
            <w:vAlign w:val="center"/>
          </w:tcPr>
          <w:p w:rsidR="00B92F0C" w:rsidRDefault="00B92F0C" w:rsidP="00B92F0C">
            <w:pPr>
              <w:rPr>
                <w:rFonts w:ascii="Swis721 Ex BT" w:hAnsi="Swis721 Ex BT"/>
                <w:color w:val="808080" w:themeColor="background1" w:themeShade="80"/>
                <w:sz w:val="36"/>
                <w:szCs w:val="36"/>
                <w:lang w:val="es-ES_tradnl"/>
              </w:rPr>
            </w:pPr>
          </w:p>
        </w:tc>
      </w:tr>
      <w:tr w:rsidR="00B92F0C" w:rsidTr="00B92F0C">
        <w:tc>
          <w:tcPr>
            <w:tcW w:w="2312" w:type="dxa"/>
            <w:vAlign w:val="center"/>
          </w:tcPr>
          <w:p w:rsidR="00B92F0C" w:rsidRPr="00B92F0C" w:rsidRDefault="00B92F0C" w:rsidP="00B92F0C">
            <w:pPr>
              <w:rPr>
                <w:rFonts w:ascii="Swis721 Ex BT" w:hAnsi="Swis721 Ex BT"/>
                <w:b/>
                <w:bCs/>
                <w:color w:val="808080" w:themeColor="background1" w:themeShade="80"/>
                <w:sz w:val="24"/>
                <w:szCs w:val="24"/>
                <w:lang w:val="es-ES_tradnl"/>
              </w:rPr>
            </w:pPr>
            <w:r w:rsidRPr="00B92F0C">
              <w:rPr>
                <w:rFonts w:ascii="Swis721 Ex BT" w:hAnsi="Swis721 Ex BT"/>
                <w:b/>
                <w:bCs/>
                <w:color w:val="808080" w:themeColor="background1" w:themeShade="80"/>
                <w:sz w:val="24"/>
                <w:szCs w:val="24"/>
                <w:lang w:val="es-ES_tradnl"/>
              </w:rPr>
              <w:t>BREVE CURRÍCULUM</w:t>
            </w:r>
          </w:p>
        </w:tc>
        <w:tc>
          <w:tcPr>
            <w:tcW w:w="6654" w:type="dxa"/>
            <w:gridSpan w:val="2"/>
            <w:vAlign w:val="center"/>
          </w:tcPr>
          <w:p w:rsidR="00B92F0C" w:rsidRDefault="00B92F0C" w:rsidP="00B92F0C">
            <w:pPr>
              <w:rPr>
                <w:rFonts w:ascii="Swis721 Ex BT" w:hAnsi="Swis721 Ex BT"/>
                <w:color w:val="808080" w:themeColor="background1" w:themeShade="80"/>
                <w:sz w:val="36"/>
                <w:szCs w:val="36"/>
                <w:lang w:val="es-ES_tradnl"/>
              </w:rPr>
            </w:pPr>
          </w:p>
        </w:tc>
      </w:tr>
    </w:tbl>
    <w:p w:rsidR="00B92F0C" w:rsidRDefault="00B92F0C" w:rsidP="00B92F0C">
      <w:pPr>
        <w:spacing w:after="0" w:line="240" w:lineRule="auto"/>
        <w:jc w:val="center"/>
        <w:rPr>
          <w:rFonts w:ascii="Swis721 Ex BT" w:hAnsi="Swis721 Ex BT"/>
          <w:color w:val="808080" w:themeColor="background1" w:themeShade="80"/>
          <w:sz w:val="36"/>
          <w:szCs w:val="36"/>
          <w:lang w:val="es-ES_tradnl"/>
        </w:rPr>
      </w:pPr>
    </w:p>
    <w:p w:rsidR="00113495" w:rsidRDefault="00113495" w:rsidP="00113495">
      <w:pPr>
        <w:pStyle w:val="Textosinformato"/>
        <w:jc w:val="both"/>
      </w:pPr>
    </w:p>
    <w:p w:rsidR="00113495" w:rsidRDefault="00113495" w:rsidP="00113495">
      <w:pPr>
        <w:pStyle w:val="Textosinformato"/>
        <w:jc w:val="both"/>
      </w:pPr>
    </w:p>
    <w:p w:rsidR="00113495" w:rsidRDefault="00113495" w:rsidP="00113495">
      <w:pPr>
        <w:pStyle w:val="Textosinformato"/>
        <w:jc w:val="both"/>
      </w:pPr>
    </w:p>
    <w:p w:rsidR="00113495" w:rsidRDefault="00113495" w:rsidP="00113495">
      <w:pPr>
        <w:pStyle w:val="Textosinformato"/>
        <w:jc w:val="both"/>
      </w:pPr>
    </w:p>
    <w:p w:rsidR="00113495" w:rsidRDefault="00113495" w:rsidP="00113495">
      <w:pPr>
        <w:pStyle w:val="Textosinformato"/>
        <w:jc w:val="both"/>
      </w:pPr>
      <w:r>
        <w:br/>
      </w:r>
      <w:bookmarkStart w:id="0" w:name="_GoBack"/>
      <w:bookmarkEnd w:id="0"/>
      <w:r>
        <w:t>En cumplimiento con lo establecido en la Ley de Protección de Datos de Carácter Personal vigente, le informamos que los datos personales facilitados por Ud. para su inscripción en nuestro taller quedarán incluidos en el Fichero de Alumnos, titularidad de MIUT SOUND RECORDING S.L., con la finalidad de gestionar su relación con nosotros. Esta información será tratada con la máxima privacidad, confidencialidad y seguridad, de acuerdo con la legislación vigente, ya esté almacenada en ficheros de soporte papel o en ficheros automatizados.</w:t>
      </w:r>
    </w:p>
    <w:p w:rsidR="00113495" w:rsidRDefault="00113495" w:rsidP="00113495">
      <w:pPr>
        <w:pStyle w:val="Textosinformato"/>
        <w:jc w:val="both"/>
      </w:pPr>
    </w:p>
    <w:p w:rsidR="00B92F0C" w:rsidRDefault="00113495" w:rsidP="00113495">
      <w:pPr>
        <w:spacing w:after="0" w:line="240" w:lineRule="auto"/>
        <w:rPr>
          <w:rFonts w:ascii="Swis721 Ex BT" w:hAnsi="Swis721 Ex BT"/>
          <w:color w:val="808080" w:themeColor="background1" w:themeShade="80"/>
          <w:sz w:val="36"/>
          <w:szCs w:val="36"/>
          <w:lang w:val="es-ES_tradnl"/>
        </w:rPr>
      </w:pPr>
      <w:proofErr w:type="spellStart"/>
      <w:r>
        <w:t>Podrá</w:t>
      </w:r>
      <w:proofErr w:type="spellEnd"/>
      <w:r>
        <w:t xml:space="preserve"> </w:t>
      </w:r>
      <w:proofErr w:type="spellStart"/>
      <w:r>
        <w:t>ejercer</w:t>
      </w:r>
      <w:proofErr w:type="spellEnd"/>
      <w:r>
        <w:t xml:space="preserve"> </w:t>
      </w:r>
      <w:proofErr w:type="spellStart"/>
      <w:r>
        <w:t>sus</w:t>
      </w:r>
      <w:proofErr w:type="spellEnd"/>
      <w:r>
        <w:t xml:space="preserve"> </w:t>
      </w:r>
      <w:proofErr w:type="spellStart"/>
      <w:r>
        <w:t>derechos</w:t>
      </w:r>
      <w:proofErr w:type="spellEnd"/>
      <w:r>
        <w:t xml:space="preserve"> de </w:t>
      </w:r>
      <w:proofErr w:type="spellStart"/>
      <w:r>
        <w:t>acceso</w:t>
      </w:r>
      <w:proofErr w:type="spellEnd"/>
      <w:r>
        <w:t xml:space="preserve">, </w:t>
      </w:r>
      <w:proofErr w:type="spellStart"/>
      <w:r>
        <w:t>rectificación</w:t>
      </w:r>
      <w:proofErr w:type="spellEnd"/>
      <w:r>
        <w:t xml:space="preserve">, </w:t>
      </w:r>
      <w:proofErr w:type="spellStart"/>
      <w:r>
        <w:t>cancelación</w:t>
      </w:r>
      <w:proofErr w:type="spellEnd"/>
      <w:r>
        <w:t xml:space="preserve"> y </w:t>
      </w:r>
      <w:proofErr w:type="spellStart"/>
      <w:r>
        <w:t>oposición</w:t>
      </w:r>
      <w:proofErr w:type="spellEnd"/>
      <w:r>
        <w:t xml:space="preserve">, </w:t>
      </w:r>
      <w:proofErr w:type="spellStart"/>
      <w:r>
        <w:t>mediante</w:t>
      </w:r>
      <w:proofErr w:type="spellEnd"/>
      <w:r>
        <w:t xml:space="preserve"> </w:t>
      </w:r>
      <w:proofErr w:type="spellStart"/>
      <w:r>
        <w:t>comunicación</w:t>
      </w:r>
      <w:proofErr w:type="spellEnd"/>
      <w:r>
        <w:t xml:space="preserve"> escrita </w:t>
      </w:r>
      <w:proofErr w:type="spellStart"/>
      <w:r>
        <w:t>adjuntando</w:t>
      </w:r>
      <w:proofErr w:type="spellEnd"/>
      <w:r>
        <w:t xml:space="preserve"> copia de </w:t>
      </w:r>
      <w:proofErr w:type="spellStart"/>
      <w:r>
        <w:t>su</w:t>
      </w:r>
      <w:proofErr w:type="spellEnd"/>
      <w:r>
        <w:t xml:space="preserve"> NIF, a MIUT SOUND RECORDING S.L., con domicilio en Cl. Ciudad de Granada, 52 de Barcelona, o a en la </w:t>
      </w:r>
      <w:proofErr w:type="spellStart"/>
      <w:r>
        <w:t>siguiente</w:t>
      </w:r>
      <w:proofErr w:type="spellEnd"/>
      <w:r>
        <w:t xml:space="preserve"> </w:t>
      </w:r>
      <w:proofErr w:type="spellStart"/>
      <w:r>
        <w:t>dirección</w:t>
      </w:r>
      <w:proofErr w:type="spellEnd"/>
      <w:r>
        <w:t xml:space="preserve"> </w:t>
      </w:r>
      <w:proofErr w:type="spellStart"/>
      <w:r>
        <w:t>electrónica</w:t>
      </w:r>
      <w:proofErr w:type="spellEnd"/>
      <w:r>
        <w:t>: casting@miut.es.</w:t>
      </w:r>
    </w:p>
    <w:p w:rsidR="00B92F0C" w:rsidRPr="00591ED8" w:rsidRDefault="00B92F0C" w:rsidP="00B92F0C">
      <w:pPr>
        <w:spacing w:after="0" w:line="240" w:lineRule="auto"/>
        <w:rPr>
          <w:rFonts w:ascii="Swis721 Ex BT" w:hAnsi="Swis721 Ex BT"/>
          <w:color w:val="808080" w:themeColor="background1" w:themeShade="80"/>
          <w:sz w:val="36"/>
          <w:szCs w:val="36"/>
          <w:lang w:val="es-ES_tradnl"/>
        </w:rPr>
      </w:pPr>
    </w:p>
    <w:p w:rsidR="00B739EB" w:rsidRDefault="00B739EB"/>
    <w:sectPr w:rsidR="00B739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wis721 Ex BT">
    <w:altName w:val="Arial"/>
    <w:panose1 w:val="020B0605020202020204"/>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0C"/>
    <w:rsid w:val="00113495"/>
    <w:rsid w:val="00B739EB"/>
    <w:rsid w:val="00B92F0C"/>
    <w:rsid w:val="00BF27F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F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92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113495"/>
    <w:pPr>
      <w:spacing w:after="0" w:line="240" w:lineRule="auto"/>
    </w:pPr>
    <w:rPr>
      <w:rFonts w:ascii="Calibri" w:hAnsi="Calibri"/>
      <w:szCs w:val="21"/>
      <w:lang w:val="es-ES"/>
    </w:rPr>
  </w:style>
  <w:style w:type="character" w:customStyle="1" w:styleId="TextosinformatoCar">
    <w:name w:val="Texto sin formato Car"/>
    <w:basedOn w:val="Fuentedeprrafopredeter"/>
    <w:link w:val="Textosinformato"/>
    <w:uiPriority w:val="99"/>
    <w:semiHidden/>
    <w:rsid w:val="00113495"/>
    <w:rPr>
      <w:rFonts w:ascii="Calibri" w:hAnsi="Calibri"/>
      <w:szCs w:val="21"/>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F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92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113495"/>
    <w:pPr>
      <w:spacing w:after="0" w:line="240" w:lineRule="auto"/>
    </w:pPr>
    <w:rPr>
      <w:rFonts w:ascii="Calibri" w:hAnsi="Calibri"/>
      <w:szCs w:val="21"/>
      <w:lang w:val="es-ES"/>
    </w:rPr>
  </w:style>
  <w:style w:type="character" w:customStyle="1" w:styleId="TextosinformatoCar">
    <w:name w:val="Texto sin formato Car"/>
    <w:basedOn w:val="Fuentedeprrafopredeter"/>
    <w:link w:val="Textosinformato"/>
    <w:uiPriority w:val="99"/>
    <w:semiHidden/>
    <w:rsid w:val="00113495"/>
    <w:rPr>
      <w:rFonts w:ascii="Calibri" w:hAnsi="Calibri"/>
      <w:szCs w:val="2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53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182</Words>
  <Characters>896</Characters>
  <Application>Microsoft Office Word</Application>
  <DocSecurity>0</DocSecurity>
  <Lines>29</Lines>
  <Paragraphs>13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iola</dc:creator>
  <cp:keywords/>
  <dc:description/>
  <cp:lastModifiedBy>Lenovo</cp:lastModifiedBy>
  <cp:revision>2</cp:revision>
  <dcterms:created xsi:type="dcterms:W3CDTF">2019-08-03T15:34:00Z</dcterms:created>
  <dcterms:modified xsi:type="dcterms:W3CDTF">2019-08-08T16:58:00Z</dcterms:modified>
</cp:coreProperties>
</file>